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FA141" w14:textId="3CFE8F77" w:rsidR="0082664F" w:rsidRDefault="00AE4643" w:rsidP="00AE4643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Policy on the Safeguarding of Adults in the Church</w:t>
      </w:r>
    </w:p>
    <w:p w14:paraId="120BF632" w14:textId="31D9D955" w:rsidR="00AE4643" w:rsidRDefault="00AE4643" w:rsidP="007F6492">
      <w:pPr>
        <w:spacing w:after="12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This policy will be reviewed each year.</w:t>
      </w:r>
    </w:p>
    <w:p w14:paraId="7E0AB27C" w14:textId="11A3C491" w:rsidR="00AE4643" w:rsidRDefault="00AE4643" w:rsidP="00AE4643">
      <w:pPr>
        <w:spacing w:after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This statement was reviewed by St Hilda’s PCC at the meeting held on </w:t>
      </w:r>
      <w:r w:rsidR="00525360">
        <w:rPr>
          <w:sz w:val="21"/>
          <w:szCs w:val="21"/>
        </w:rPr>
        <w:t>30</w:t>
      </w:r>
      <w:r w:rsidR="00525360" w:rsidRPr="00525360">
        <w:rPr>
          <w:sz w:val="21"/>
          <w:szCs w:val="21"/>
          <w:vertAlign w:val="superscript"/>
        </w:rPr>
        <w:t>TH</w:t>
      </w:r>
      <w:r w:rsidR="00525360">
        <w:rPr>
          <w:sz w:val="21"/>
          <w:szCs w:val="21"/>
        </w:rPr>
        <w:t xml:space="preserve"> JANUARY, 2019</w:t>
      </w:r>
      <w:bookmarkStart w:id="0" w:name="_GoBack"/>
      <w:bookmarkEnd w:id="0"/>
    </w:p>
    <w:p w14:paraId="22C2B557" w14:textId="77777777" w:rsidR="00B51866" w:rsidRDefault="00B51866" w:rsidP="00AE4643">
      <w:pPr>
        <w:spacing w:after="0"/>
        <w:jc w:val="center"/>
        <w:rPr>
          <w:sz w:val="21"/>
          <w:szCs w:val="21"/>
        </w:rPr>
      </w:pPr>
    </w:p>
    <w:p w14:paraId="626E562E" w14:textId="40423D0C" w:rsidR="00AE4643" w:rsidRDefault="00AE4643" w:rsidP="007F6492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sz w:val="21"/>
          <w:szCs w:val="21"/>
        </w:rPr>
      </w:pPr>
      <w:r>
        <w:rPr>
          <w:sz w:val="21"/>
          <w:szCs w:val="21"/>
        </w:rPr>
        <w:t>We recognise that everyone has different levels of vulnerability and that each of us may be regarded as vulnerable at some time in our lives.</w:t>
      </w:r>
    </w:p>
    <w:p w14:paraId="482CC4A2" w14:textId="11A16F89" w:rsidR="00AE4643" w:rsidRDefault="00AE4643" w:rsidP="007F6492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sz w:val="21"/>
          <w:szCs w:val="21"/>
        </w:rPr>
      </w:pPr>
      <w:r>
        <w:rPr>
          <w:sz w:val="21"/>
          <w:szCs w:val="21"/>
        </w:rPr>
        <w:t>As members of this parish, we commit ourselves to respectful pastoral care for all adults to whom we minister.</w:t>
      </w:r>
    </w:p>
    <w:p w14:paraId="79408F11" w14:textId="6D283894" w:rsidR="00AE4643" w:rsidRDefault="00AE4643" w:rsidP="007F6492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sz w:val="21"/>
          <w:szCs w:val="21"/>
        </w:rPr>
      </w:pPr>
      <w:r>
        <w:rPr>
          <w:sz w:val="21"/>
          <w:szCs w:val="21"/>
        </w:rPr>
        <w:t>We commit ourselves to the safeguarding of people who may be vulnerable, ensuring their well-being in the life of the church.</w:t>
      </w:r>
    </w:p>
    <w:p w14:paraId="3B0F6779" w14:textId="6A4AC6CB" w:rsidR="00AE4643" w:rsidRDefault="00AE4643" w:rsidP="007F6492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sz w:val="21"/>
          <w:szCs w:val="21"/>
        </w:rPr>
      </w:pPr>
      <w:r>
        <w:rPr>
          <w:sz w:val="21"/>
          <w:szCs w:val="21"/>
        </w:rPr>
        <w:t>We commit ourselves to promoting safe practice by those in positions of trust.</w:t>
      </w:r>
    </w:p>
    <w:p w14:paraId="51B94EEF" w14:textId="3A381255" w:rsidR="00AE4643" w:rsidRDefault="00AE4643" w:rsidP="007F6492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sz w:val="21"/>
          <w:szCs w:val="21"/>
        </w:rPr>
      </w:pPr>
      <w:r>
        <w:rPr>
          <w:sz w:val="21"/>
          <w:szCs w:val="21"/>
        </w:rPr>
        <w:t>The parish commits itself to promoting the inclusion and empowerment of people who may be vulnerable.</w:t>
      </w:r>
    </w:p>
    <w:p w14:paraId="1424158E" w14:textId="1E9A4D45" w:rsidR="00AE4643" w:rsidRDefault="00AE4643" w:rsidP="007F6492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sz w:val="21"/>
          <w:szCs w:val="21"/>
        </w:rPr>
      </w:pPr>
      <w:r>
        <w:rPr>
          <w:sz w:val="21"/>
          <w:szCs w:val="21"/>
        </w:rPr>
        <w:t>It is the responsibility of each of us to prevent the physical, emotional, financial and spiritual abuse of vulnerable people  and to report any such abuse that we discover or suspect.</w:t>
      </w:r>
    </w:p>
    <w:p w14:paraId="20932423" w14:textId="162E3F18" w:rsidR="00AE4643" w:rsidRDefault="00AE4643" w:rsidP="007F6492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sz w:val="21"/>
          <w:szCs w:val="21"/>
        </w:rPr>
      </w:pPr>
      <w:r>
        <w:rPr>
          <w:sz w:val="21"/>
          <w:szCs w:val="21"/>
        </w:rPr>
        <w:t>We undertake to exercise proper care of the appointment and selection of those who will work among people who may be vulnerable.</w:t>
      </w:r>
    </w:p>
    <w:p w14:paraId="01C039D7" w14:textId="78134440" w:rsidR="00AE4643" w:rsidRDefault="00AE4643" w:rsidP="007F6492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sz w:val="21"/>
          <w:szCs w:val="21"/>
        </w:rPr>
      </w:pPr>
      <w:r>
        <w:rPr>
          <w:sz w:val="21"/>
          <w:szCs w:val="21"/>
        </w:rPr>
        <w:t>The parish is committed to supporting, resourcing, training and regularly reviewing those who undertake work among people who may be vulnerable.</w:t>
      </w:r>
    </w:p>
    <w:p w14:paraId="1FC0BA0E" w14:textId="019B6C67" w:rsidR="00AE4643" w:rsidRDefault="00AE4643" w:rsidP="007F6492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sz w:val="21"/>
          <w:szCs w:val="21"/>
        </w:rPr>
      </w:pPr>
      <w:r>
        <w:rPr>
          <w:sz w:val="21"/>
          <w:szCs w:val="21"/>
        </w:rPr>
        <w:t>The parish adopts the guidelines of the House of Bishops of the Church of England and the Diocese of Manchester.</w:t>
      </w:r>
    </w:p>
    <w:p w14:paraId="429A517B" w14:textId="4DF6DB3E" w:rsidR="00AE4643" w:rsidRDefault="00F96CB4" w:rsidP="007F6492">
      <w:pPr>
        <w:pStyle w:val="ListParagraph"/>
        <w:numPr>
          <w:ilvl w:val="0"/>
          <w:numId w:val="1"/>
        </w:numPr>
        <w:spacing w:after="0" w:line="360" w:lineRule="auto"/>
        <w:ind w:left="714" w:hanging="357"/>
        <w:rPr>
          <w:sz w:val="21"/>
          <w:szCs w:val="21"/>
        </w:rPr>
      </w:pPr>
      <w:r>
        <w:rPr>
          <w:sz w:val="21"/>
          <w:szCs w:val="21"/>
        </w:rPr>
        <w:t>Each person that works with vulnerable people will agree to abide by these recommendations and the guidelines established by this church.</w:t>
      </w:r>
    </w:p>
    <w:p w14:paraId="30B6BA87" w14:textId="5DC4B940" w:rsidR="00F96CB4" w:rsidRDefault="00F96CB4" w:rsidP="00F96CB4">
      <w:pPr>
        <w:spacing w:after="0"/>
        <w:rPr>
          <w:sz w:val="21"/>
          <w:szCs w:val="21"/>
        </w:rPr>
      </w:pPr>
    </w:p>
    <w:p w14:paraId="5F03A82F" w14:textId="1245CB1E" w:rsidR="00F96CB4" w:rsidRDefault="00F96CB4" w:rsidP="00F96CB4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The Parochial Church Council appoints </w:t>
      </w:r>
      <w:r w:rsidRPr="00F96CB4">
        <w:rPr>
          <w:sz w:val="21"/>
          <w:szCs w:val="21"/>
          <w:u w:val="single"/>
        </w:rPr>
        <w:t>Dominic Parry</w:t>
      </w:r>
      <w:r>
        <w:rPr>
          <w:sz w:val="21"/>
          <w:szCs w:val="21"/>
        </w:rPr>
        <w:t xml:space="preserve"> to represent the concerns and views of vulnerable people at our meetings and to external bodies.</w:t>
      </w:r>
    </w:p>
    <w:p w14:paraId="1A8DFF77" w14:textId="548E293C" w:rsidR="00F96CB4" w:rsidRDefault="00F96CB4" w:rsidP="00F96CB4">
      <w:pPr>
        <w:spacing w:after="0"/>
        <w:rPr>
          <w:sz w:val="21"/>
          <w:szCs w:val="21"/>
        </w:rPr>
      </w:pPr>
    </w:p>
    <w:p w14:paraId="6CD0B4B1" w14:textId="1169E106" w:rsidR="00F96CB4" w:rsidRDefault="00F96CB4" w:rsidP="00F96CB4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Incumbent </w:t>
      </w:r>
      <w:r>
        <w:rPr>
          <w:sz w:val="21"/>
          <w:szCs w:val="21"/>
        </w:rPr>
        <w:tab/>
        <w:t>___________________________</w:t>
      </w:r>
    </w:p>
    <w:p w14:paraId="6F23AE1F" w14:textId="77777777" w:rsidR="00F96CB4" w:rsidRDefault="00F96CB4" w:rsidP="00F96CB4">
      <w:pPr>
        <w:spacing w:after="0"/>
        <w:rPr>
          <w:sz w:val="21"/>
          <w:szCs w:val="21"/>
        </w:rPr>
      </w:pPr>
    </w:p>
    <w:p w14:paraId="7551F64B" w14:textId="330F5B05" w:rsidR="00F96CB4" w:rsidRDefault="00F96CB4" w:rsidP="00F96CB4">
      <w:pPr>
        <w:spacing w:after="0"/>
        <w:rPr>
          <w:sz w:val="21"/>
          <w:szCs w:val="21"/>
        </w:rPr>
      </w:pPr>
      <w:r>
        <w:rPr>
          <w:sz w:val="21"/>
          <w:szCs w:val="21"/>
        </w:rPr>
        <w:t>Churchwarden</w:t>
      </w:r>
      <w:r>
        <w:rPr>
          <w:sz w:val="21"/>
          <w:szCs w:val="21"/>
        </w:rPr>
        <w:tab/>
        <w:t>___________________________</w:t>
      </w:r>
    </w:p>
    <w:p w14:paraId="7BC432DF" w14:textId="77777777" w:rsidR="00F96CB4" w:rsidRDefault="00F96CB4" w:rsidP="00F96CB4">
      <w:pPr>
        <w:spacing w:after="0"/>
        <w:rPr>
          <w:sz w:val="21"/>
          <w:szCs w:val="21"/>
        </w:rPr>
      </w:pPr>
    </w:p>
    <w:p w14:paraId="61CB7B1F" w14:textId="2F35A511" w:rsidR="007F6492" w:rsidRPr="00F96CB4" w:rsidRDefault="00F96CB4" w:rsidP="007F6492">
      <w:pPr>
        <w:spacing w:after="0"/>
        <w:rPr>
          <w:sz w:val="21"/>
          <w:szCs w:val="21"/>
        </w:rPr>
      </w:pPr>
      <w:r>
        <w:rPr>
          <w:sz w:val="21"/>
          <w:szCs w:val="21"/>
        </w:rPr>
        <w:t>Churchwarden</w:t>
      </w:r>
      <w:r>
        <w:rPr>
          <w:sz w:val="21"/>
          <w:szCs w:val="21"/>
        </w:rPr>
        <w:tab/>
        <w:t>___________________________</w:t>
      </w:r>
      <w:r w:rsidR="007F6492" w:rsidRPr="007F6492">
        <w:rPr>
          <w:sz w:val="21"/>
          <w:szCs w:val="21"/>
        </w:rPr>
        <w:t xml:space="preserve"> </w:t>
      </w:r>
      <w:r w:rsidR="007F6492">
        <w:rPr>
          <w:sz w:val="21"/>
          <w:szCs w:val="21"/>
        </w:rPr>
        <w:t xml:space="preserve">  </w:t>
      </w:r>
      <w:r w:rsidR="007F6492">
        <w:rPr>
          <w:sz w:val="21"/>
          <w:szCs w:val="21"/>
        </w:rPr>
        <w:tab/>
      </w:r>
      <w:r w:rsidR="007F6492">
        <w:rPr>
          <w:sz w:val="21"/>
          <w:szCs w:val="21"/>
        </w:rPr>
        <w:t>Date</w:t>
      </w:r>
      <w:r w:rsidR="007F6492">
        <w:rPr>
          <w:sz w:val="21"/>
          <w:szCs w:val="21"/>
        </w:rPr>
        <w:tab/>
        <w:t>_________________________</w:t>
      </w:r>
      <w:r w:rsidR="007F6492">
        <w:rPr>
          <w:sz w:val="21"/>
          <w:szCs w:val="21"/>
        </w:rPr>
        <w:t>____</w:t>
      </w:r>
    </w:p>
    <w:p w14:paraId="30706BD5" w14:textId="0D735D7C" w:rsidR="00F96CB4" w:rsidRDefault="00F96CB4" w:rsidP="00F96CB4">
      <w:pPr>
        <w:spacing w:after="0"/>
        <w:rPr>
          <w:sz w:val="21"/>
          <w:szCs w:val="21"/>
        </w:rPr>
      </w:pPr>
    </w:p>
    <w:p w14:paraId="7AB77713" w14:textId="6B600DE2" w:rsidR="00F96CB4" w:rsidRDefault="00F96CB4" w:rsidP="00F96CB4">
      <w:pPr>
        <w:spacing w:after="0"/>
        <w:rPr>
          <w:sz w:val="21"/>
          <w:szCs w:val="21"/>
        </w:rPr>
      </w:pPr>
    </w:p>
    <w:p w14:paraId="1DD61C17" w14:textId="77777777" w:rsidR="007F6492" w:rsidRPr="00F96CB4" w:rsidRDefault="007F6492">
      <w:pPr>
        <w:spacing w:after="0"/>
        <w:rPr>
          <w:sz w:val="21"/>
          <w:szCs w:val="21"/>
        </w:rPr>
      </w:pPr>
    </w:p>
    <w:sectPr w:rsidR="007F6492" w:rsidRPr="00F96CB4" w:rsidSect="00BB3424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92FD8" w14:textId="77777777" w:rsidR="005850C9" w:rsidRDefault="005850C9" w:rsidP="002F1CAC">
      <w:pPr>
        <w:spacing w:after="0" w:line="240" w:lineRule="auto"/>
      </w:pPr>
      <w:r>
        <w:separator/>
      </w:r>
    </w:p>
  </w:endnote>
  <w:endnote w:type="continuationSeparator" w:id="0">
    <w:p w14:paraId="308C016D" w14:textId="77777777" w:rsidR="005850C9" w:rsidRDefault="005850C9" w:rsidP="002F1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121C1" w14:textId="77777777" w:rsidR="006C23E3" w:rsidRDefault="006C23E3" w:rsidP="006C23E3">
    <w:pPr>
      <w:pStyle w:val="Footer"/>
      <w:jc w:val="center"/>
    </w:pPr>
    <w:r>
      <w:t xml:space="preserve">Saint Hilda’s is a “Forward in Faith” Parish under the Episcopal Pastoral care of the Bishop </w:t>
    </w:r>
    <w:r w:rsidRPr="002957B3">
      <w:rPr>
        <w:sz w:val="20"/>
        <w:szCs w:val="20"/>
      </w:rPr>
      <w:t>of</w:t>
    </w:r>
    <w:r>
      <w:rPr>
        <w:sz w:val="20"/>
        <w:szCs w:val="20"/>
      </w:rPr>
      <w:t xml:space="preserve"> </w:t>
    </w:r>
    <w:r w:rsidRPr="002957B3">
      <w:rPr>
        <w:sz w:val="20"/>
        <w:szCs w:val="20"/>
      </w:rPr>
      <w:t>Beverley</w:t>
    </w:r>
  </w:p>
  <w:p w14:paraId="2798976C" w14:textId="1B39CB2E" w:rsidR="006C23E3" w:rsidRDefault="006C23E3" w:rsidP="006C23E3">
    <w:pPr>
      <w:pStyle w:val="Footer"/>
      <w:jc w:val="center"/>
    </w:pPr>
    <w:r w:rsidRPr="002957B3">
      <w:t>Parish Priest: The Reverend Father Ronald Croft</w:t>
    </w:r>
    <w:r>
      <w:t>: 0161 773 1942</w:t>
    </w:r>
  </w:p>
  <w:p w14:paraId="6A20EB52" w14:textId="77777777" w:rsidR="002B7A87" w:rsidRDefault="002B7A87" w:rsidP="002B7A87">
    <w:pPr>
      <w:pStyle w:val="Footer"/>
    </w:pPr>
  </w:p>
  <w:p w14:paraId="0BF08F5F" w14:textId="77777777" w:rsidR="002F1CAC" w:rsidRPr="002B7A87" w:rsidRDefault="002F1CAC" w:rsidP="002B7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D678A" w14:textId="77777777" w:rsidR="005850C9" w:rsidRDefault="005850C9" w:rsidP="002F1CAC">
      <w:pPr>
        <w:spacing w:after="0" w:line="240" w:lineRule="auto"/>
      </w:pPr>
      <w:r>
        <w:separator/>
      </w:r>
    </w:p>
  </w:footnote>
  <w:footnote w:type="continuationSeparator" w:id="0">
    <w:p w14:paraId="0968C399" w14:textId="77777777" w:rsidR="005850C9" w:rsidRDefault="005850C9" w:rsidP="002F1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69C75" w14:textId="754636CA" w:rsidR="00BB3424" w:rsidRDefault="00BB3424" w:rsidP="00BB3424">
    <w:pPr>
      <w:pStyle w:val="Header"/>
      <w:tabs>
        <w:tab w:val="clear" w:pos="9026"/>
        <w:tab w:val="right" w:pos="8647"/>
      </w:tabs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ab/>
      <w:t>S</w:t>
    </w:r>
    <w:r w:rsidRPr="00806C0C">
      <w:rPr>
        <w:rFonts w:asciiTheme="minorHAnsi" w:hAnsiTheme="minorHAnsi"/>
        <w:sz w:val="28"/>
        <w:szCs w:val="28"/>
      </w:rPr>
      <w:t>t</w:t>
    </w:r>
    <w:r w:rsidRPr="00806C0C">
      <w:rPr>
        <w:rFonts w:asciiTheme="minorHAnsi" w:hAnsiTheme="minorHAnsi" w:cs="Arial"/>
        <w:noProof/>
        <w:vanish/>
        <w:color w:val="0000FF"/>
        <w:sz w:val="28"/>
        <w:szCs w:val="28"/>
        <w:lang w:eastAsia="en-GB"/>
      </w:rPr>
      <w:t xml:space="preserve"> </w:t>
    </w:r>
    <w:r>
      <w:rPr>
        <w:rFonts w:asciiTheme="minorHAnsi" w:hAnsiTheme="minorHAnsi"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74975FD9" wp14:editId="7ED0B199">
          <wp:simplePos x="0" y="0"/>
          <wp:positionH relativeFrom="column">
            <wp:posOffset>5238115</wp:posOffset>
          </wp:positionH>
          <wp:positionV relativeFrom="paragraph">
            <wp:posOffset>-109220</wp:posOffset>
          </wp:positionV>
          <wp:extent cx="511810" cy="1218565"/>
          <wp:effectExtent l="0" t="0" r="0" b="635"/>
          <wp:wrapTight wrapText="bothSides">
            <wp:wrapPolygon edited="0">
              <wp:start x="0" y="0"/>
              <wp:lineTo x="0" y="21161"/>
              <wp:lineTo x="20367" y="21161"/>
              <wp:lineTo x="2036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1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810" cy="1218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C0C">
      <w:rPr>
        <w:rFonts w:asciiTheme="minorHAnsi" w:hAnsiTheme="minorHAnsi"/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1" allowOverlap="1" wp14:anchorId="0EBE7E30" wp14:editId="30AE9808">
          <wp:simplePos x="0" y="0"/>
          <wp:positionH relativeFrom="column">
            <wp:posOffset>-281305</wp:posOffset>
          </wp:positionH>
          <wp:positionV relativeFrom="paragraph">
            <wp:posOffset>118745</wp:posOffset>
          </wp:positionV>
          <wp:extent cx="2065655" cy="1032510"/>
          <wp:effectExtent l="0" t="0" r="0" b="8890"/>
          <wp:wrapTight wrapText="bothSides">
            <wp:wrapPolygon edited="0">
              <wp:start x="0" y="0"/>
              <wp:lineTo x="0" y="21255"/>
              <wp:lineTo x="21248" y="21255"/>
              <wp:lineTo x="21248" y="0"/>
              <wp:lineTo x="0" y="0"/>
            </wp:wrapPolygon>
          </wp:wrapTight>
          <wp:docPr id="3" name="Picture 1" descr="J:\Photograghs\Family\School Photo's\Jess\Saint Hilda's Pic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Photograghs\Family\School Photo's\Jess\Saint Hilda's Pictu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655" cy="1032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1CAC" w:rsidRPr="00806C0C">
      <w:rPr>
        <w:rFonts w:asciiTheme="minorHAnsi" w:hAnsiTheme="minorHAnsi"/>
        <w:sz w:val="28"/>
        <w:szCs w:val="28"/>
      </w:rPr>
      <w:t>. Hilda’s Church</w:t>
    </w:r>
  </w:p>
  <w:p w14:paraId="169F0E25" w14:textId="21B0D833" w:rsidR="002F1CAC" w:rsidRPr="00806C0C" w:rsidRDefault="00BB3424" w:rsidP="00BB3424">
    <w:pPr>
      <w:pStyle w:val="Header"/>
      <w:tabs>
        <w:tab w:val="clear" w:pos="9026"/>
        <w:tab w:val="right" w:pos="8647"/>
      </w:tabs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ab/>
    </w:r>
    <w:r w:rsidR="00C4452A" w:rsidRPr="00806C0C">
      <w:rPr>
        <w:rFonts w:asciiTheme="minorHAnsi" w:hAnsiTheme="minorHAnsi" w:cs="Arial"/>
        <w:noProof/>
        <w:vanish/>
        <w:color w:val="0000FF"/>
        <w:sz w:val="28"/>
        <w:szCs w:val="28"/>
        <w:lang w:eastAsia="en-GB"/>
      </w:rPr>
      <w:drawing>
        <wp:inline distT="0" distB="0" distL="0" distR="0" wp14:anchorId="1E236152" wp14:editId="4E5941C2">
          <wp:extent cx="2141855" cy="2141855"/>
          <wp:effectExtent l="0" t="0" r="0" b="0"/>
          <wp:docPr id="1" name="rg_hi" descr="http://t3.gstatic.com/images?q=tbn:ANd9GcR3MRB4QgeuLkmZm0FRdmGBJi-iFFU0YGga5dRQeRBDURrw-Wo&amp;t=1&amp;usg=__YrJPdDAXOJBzA9-kSeGc7oJrEuk=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3.gstatic.com/images?q=tbn:ANd9GcR3MRB4QgeuLkmZm0FRdmGBJi-iFFU0YGga5dRQeRBDURrw-Wo&amp;t=1&amp;usg=__YrJPdDAXOJBzA9-kSeGc7oJrEuk=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855" cy="214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452A" w:rsidRPr="00806C0C">
      <w:rPr>
        <w:rFonts w:asciiTheme="minorHAnsi" w:hAnsiTheme="minorHAnsi" w:cs="Arial"/>
        <w:noProof/>
        <w:vanish/>
        <w:color w:val="0000FF"/>
        <w:sz w:val="28"/>
        <w:szCs w:val="28"/>
        <w:lang w:eastAsia="en-GB"/>
      </w:rPr>
      <w:drawing>
        <wp:inline distT="0" distB="0" distL="0" distR="0" wp14:anchorId="513C8771" wp14:editId="1A24DD55">
          <wp:extent cx="2141855" cy="2141855"/>
          <wp:effectExtent l="0" t="0" r="0" b="0"/>
          <wp:docPr id="2" name="rg_hi" descr="http://t3.gstatic.com/images?q=tbn:ANd9GcR3MRB4QgeuLkmZm0FRdmGBJi-iFFU0YGga5dRQeRBDURrw-Wo&amp;t=1&amp;usg=__YrJPdDAXOJBzA9-kSeGc7oJrEuk=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3.gstatic.com/images?q=tbn:ANd9GcR3MRB4QgeuLkmZm0FRdmGBJi-iFFU0YGga5dRQeRBDURrw-Wo&amp;t=1&amp;usg=__YrJPdDAXOJBzA9-kSeGc7oJrEuk=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855" cy="214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1CAC" w:rsidRPr="00806C0C">
      <w:rPr>
        <w:rFonts w:asciiTheme="minorHAnsi" w:hAnsiTheme="minorHAnsi"/>
        <w:sz w:val="28"/>
        <w:szCs w:val="28"/>
      </w:rPr>
      <w:t>Whittaker Lane</w:t>
    </w:r>
  </w:p>
  <w:p w14:paraId="6EEE59C9" w14:textId="1862D6E6" w:rsidR="002F1CAC" w:rsidRPr="00806C0C" w:rsidRDefault="00BB3424" w:rsidP="00BB3424">
    <w:pPr>
      <w:pStyle w:val="Header"/>
      <w:tabs>
        <w:tab w:val="clear" w:pos="9026"/>
        <w:tab w:val="right" w:pos="8647"/>
      </w:tabs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ab/>
    </w:r>
    <w:r w:rsidR="002F1CAC" w:rsidRPr="00806C0C">
      <w:rPr>
        <w:rFonts w:asciiTheme="minorHAnsi" w:hAnsiTheme="minorHAnsi"/>
        <w:sz w:val="28"/>
        <w:szCs w:val="28"/>
      </w:rPr>
      <w:t>Prestwich</w:t>
    </w:r>
  </w:p>
  <w:p w14:paraId="48F764A3" w14:textId="22DAFC24" w:rsidR="002F1CAC" w:rsidRPr="00806C0C" w:rsidRDefault="00BB3424" w:rsidP="00BB3424">
    <w:pPr>
      <w:pStyle w:val="Header"/>
      <w:tabs>
        <w:tab w:val="clear" w:pos="9026"/>
        <w:tab w:val="right" w:pos="8647"/>
      </w:tabs>
      <w:rPr>
        <w:rFonts w:asciiTheme="minorHAnsi" w:hAnsiTheme="minorHAnsi"/>
        <w:sz w:val="28"/>
        <w:szCs w:val="28"/>
      </w:rPr>
    </w:pPr>
    <w:r>
      <w:rPr>
        <w:rFonts w:asciiTheme="minorHAnsi" w:hAnsiTheme="minorHAnsi"/>
        <w:sz w:val="28"/>
        <w:szCs w:val="28"/>
      </w:rPr>
      <w:tab/>
    </w:r>
    <w:r w:rsidR="002F1CAC" w:rsidRPr="00806C0C">
      <w:rPr>
        <w:rFonts w:asciiTheme="minorHAnsi" w:hAnsiTheme="minorHAnsi"/>
        <w:sz w:val="28"/>
        <w:szCs w:val="28"/>
      </w:rPr>
      <w:t>Manchester</w:t>
    </w:r>
  </w:p>
  <w:p w14:paraId="55DC9B5A" w14:textId="4607A89A" w:rsidR="00043882" w:rsidRPr="00806C0C" w:rsidRDefault="00BB3424" w:rsidP="00BB3424">
    <w:pPr>
      <w:pStyle w:val="Header"/>
      <w:tabs>
        <w:tab w:val="clear" w:pos="9026"/>
        <w:tab w:val="right" w:pos="8647"/>
      </w:tabs>
      <w:rPr>
        <w:rFonts w:asciiTheme="minorHAnsi" w:hAnsiTheme="minorHAnsi"/>
        <w:sz w:val="36"/>
        <w:szCs w:val="36"/>
      </w:rPr>
    </w:pPr>
    <w:r>
      <w:rPr>
        <w:rFonts w:asciiTheme="minorHAnsi" w:hAnsiTheme="minorHAnsi"/>
        <w:sz w:val="28"/>
        <w:szCs w:val="28"/>
      </w:rPr>
      <w:tab/>
    </w:r>
    <w:r w:rsidR="002F1CAC" w:rsidRPr="00806C0C">
      <w:rPr>
        <w:rFonts w:asciiTheme="minorHAnsi" w:hAnsiTheme="minorHAnsi"/>
        <w:sz w:val="28"/>
        <w:szCs w:val="28"/>
      </w:rPr>
      <w:t>M25 1ET</w:t>
    </w:r>
  </w:p>
  <w:p w14:paraId="0B40B93E" w14:textId="77777777" w:rsidR="002B6FDE" w:rsidRDefault="002B6FDE" w:rsidP="002F1CAC">
    <w:pPr>
      <w:pStyle w:val="Header"/>
    </w:pPr>
  </w:p>
  <w:p w14:paraId="4D0F486E" w14:textId="77777777" w:rsidR="002B6FDE" w:rsidRDefault="002B6FDE" w:rsidP="002F1CAC">
    <w:pPr>
      <w:pStyle w:val="Header"/>
    </w:pPr>
  </w:p>
  <w:p w14:paraId="5E5A73AF" w14:textId="77777777" w:rsidR="002B6FDE" w:rsidRDefault="002B6FDE" w:rsidP="002F1C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B25D5"/>
    <w:multiLevelType w:val="hybridMultilevel"/>
    <w:tmpl w:val="0A7A4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CAC"/>
    <w:rsid w:val="00043882"/>
    <w:rsid w:val="000D164C"/>
    <w:rsid w:val="00164365"/>
    <w:rsid w:val="00210D64"/>
    <w:rsid w:val="00291A0C"/>
    <w:rsid w:val="002B6FDE"/>
    <w:rsid w:val="002B7A87"/>
    <w:rsid w:val="002F1CAC"/>
    <w:rsid w:val="002F7ABA"/>
    <w:rsid w:val="00384D15"/>
    <w:rsid w:val="00525360"/>
    <w:rsid w:val="00552026"/>
    <w:rsid w:val="005850C9"/>
    <w:rsid w:val="0064507A"/>
    <w:rsid w:val="006C23E3"/>
    <w:rsid w:val="006F6370"/>
    <w:rsid w:val="007F6492"/>
    <w:rsid w:val="00806C0C"/>
    <w:rsid w:val="0082664F"/>
    <w:rsid w:val="00835DB4"/>
    <w:rsid w:val="0084326C"/>
    <w:rsid w:val="00860A4A"/>
    <w:rsid w:val="008F394B"/>
    <w:rsid w:val="00914675"/>
    <w:rsid w:val="00931C8B"/>
    <w:rsid w:val="009444DB"/>
    <w:rsid w:val="009A173A"/>
    <w:rsid w:val="009B6256"/>
    <w:rsid w:val="009D29DE"/>
    <w:rsid w:val="00AE4643"/>
    <w:rsid w:val="00B20656"/>
    <w:rsid w:val="00B51866"/>
    <w:rsid w:val="00B700FE"/>
    <w:rsid w:val="00BA6D24"/>
    <w:rsid w:val="00BB3424"/>
    <w:rsid w:val="00BF3D70"/>
    <w:rsid w:val="00C4452A"/>
    <w:rsid w:val="00C83F7E"/>
    <w:rsid w:val="00CD6679"/>
    <w:rsid w:val="00CE61D0"/>
    <w:rsid w:val="00D9220C"/>
    <w:rsid w:val="00EB6354"/>
    <w:rsid w:val="00ED3445"/>
    <w:rsid w:val="00F01EE7"/>
    <w:rsid w:val="00F23E2E"/>
    <w:rsid w:val="00F517AE"/>
    <w:rsid w:val="00F60CBC"/>
    <w:rsid w:val="00F96CB4"/>
    <w:rsid w:val="00F9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25D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173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CAC"/>
  </w:style>
  <w:style w:type="paragraph" w:styleId="Footer">
    <w:name w:val="footer"/>
    <w:basedOn w:val="Normal"/>
    <w:link w:val="FooterChar"/>
    <w:uiPriority w:val="99"/>
    <w:unhideWhenUsed/>
    <w:rsid w:val="002F1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CAC"/>
  </w:style>
  <w:style w:type="paragraph" w:styleId="BalloonText">
    <w:name w:val="Balloon Text"/>
    <w:basedOn w:val="Normal"/>
    <w:link w:val="BalloonTextChar"/>
    <w:uiPriority w:val="99"/>
    <w:semiHidden/>
    <w:unhideWhenUsed/>
    <w:rsid w:val="002F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CA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806C0C"/>
  </w:style>
  <w:style w:type="character" w:styleId="Hyperlink">
    <w:name w:val="Hyperlink"/>
    <w:basedOn w:val="DefaultParagraphFont"/>
    <w:uiPriority w:val="99"/>
    <w:unhideWhenUsed/>
    <w:rsid w:val="006C23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4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04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9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7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o.uk/imgres?imgurl=http://images.clipartof.com/small/14608-Black-And-White-Church-Cross-Clipart-Illustration.jpg&amp;imgrefurl=http://www.clipartof.com/details/clipart/14608.html&amp;usg=__swSdKt7sQtZotZmxjvdtg7-ZSKM=&amp;h=450&amp;w=450&amp;sz=46&amp;hl=en&amp;start=0&amp;zoom=1&amp;tbnid=OTZzZpuICiXa_M:&amp;tbnh=126&amp;tbnw=124&amp;prev=/images?q=church+clip+art&amp;hl=en&amp;biw=1436&amp;bih=694&amp;gbv=2&amp;tbs=isch:1&amp;itbs=1&amp;iact=hc&amp;vpx=233&amp;vpy=329&amp;dur=5016&amp;hovh=225&amp;hovw=225&amp;tx=118&amp;ty=131&amp;ei=6VusTLaXI6aRnAfthqX4Bg&amp;oei=1FusTMuPN4L58Ab64dSZBw&amp;esq=4&amp;page=1&amp;ndsp=37&amp;ved=1t:429,r:28,s: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Links>
    <vt:vector size="12" baseType="variant">
      <vt:variant>
        <vt:i4>1376367</vt:i4>
      </vt:variant>
      <vt:variant>
        <vt:i4>3</vt:i4>
      </vt:variant>
      <vt:variant>
        <vt:i4>0</vt:i4>
      </vt:variant>
      <vt:variant>
        <vt:i4>5</vt:i4>
      </vt:variant>
      <vt:variant>
        <vt:lpwstr>http://www.google.co.uk/imgres?imgurl=http://images.clipartof.com/small/14608-Black-And-White-Church-Cross-Clipart-Illustration.jpg&amp;imgrefurl=http://www.clipartof.com/details/clipart/14608.html&amp;usg=__swSdKt7sQtZotZmxjvdtg7-ZSKM=&amp;h=450&amp;w=450&amp;sz=46&amp;hl=en&amp;start=0&amp;zoom=1&amp;tbnid=OTZzZpuICiXa_M:&amp;tbnh=126&amp;tbnw=124&amp;prev=/images%3Fq%3Dchurch%2Bclip%2Bart%26hl%3Den%26biw%3D1436%26bih%3D694%26gbv%3D2%26tbs%3Disch:1&amp;itbs=1&amp;iact=hc&amp;vpx=233&amp;vpy=329&amp;dur=5016&amp;hovh=225&amp;hovw=225&amp;tx=118&amp;ty=131&amp;ei=6VusTLaXI6aRnAfthqX4Bg&amp;oei=1FusTMuPN4L58Ab64dSZBw&amp;esq=4&amp;page=1&amp;ndsp=37&amp;ved=1t:429,r:28,s:0</vt:lpwstr>
      </vt:variant>
      <vt:variant>
        <vt:lpwstr/>
      </vt:variant>
      <vt:variant>
        <vt:i4>1376367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uk/imgres?imgurl=http://images.clipartof.com/small/14608-Black-And-White-Church-Cross-Clipart-Illustration.jpg&amp;imgrefurl=http://www.clipartof.com/details/clipart/14608.html&amp;usg=__swSdKt7sQtZotZmxjvdtg7-ZSKM=&amp;h=450&amp;w=450&amp;sz=46&amp;hl=en&amp;start=0&amp;zoom=1&amp;tbnid=OTZzZpuICiXa_M:&amp;tbnh=126&amp;tbnw=124&amp;prev=/images%3Fq%3Dchurch%2Bclip%2Bart%26hl%3Den%26biw%3D1436%26bih%3D694%26gbv%3D2%26tbs%3Disch:1&amp;itbs=1&amp;iact=hc&amp;vpx=233&amp;vpy=329&amp;dur=5016&amp;hovh=225&amp;hovw=225&amp;tx=118&amp;ty=131&amp;ei=6VusTLaXI6aRnAfthqX4Bg&amp;oei=1FusTMuPN4L58Ab64dSZBw&amp;esq=4&amp;page=1&amp;ndsp=37&amp;ved=1t:429,r:28,s: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</dc:creator>
  <cp:keywords/>
  <dc:description/>
  <cp:lastModifiedBy>Microsoft Office User</cp:lastModifiedBy>
  <cp:revision>6</cp:revision>
  <cp:lastPrinted>2017-06-06T17:05:00Z</cp:lastPrinted>
  <dcterms:created xsi:type="dcterms:W3CDTF">2019-04-18T10:48:00Z</dcterms:created>
  <dcterms:modified xsi:type="dcterms:W3CDTF">2019-04-18T11:24:00Z</dcterms:modified>
</cp:coreProperties>
</file>